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3D" w:rsidRDefault="00DD6813" w:rsidP="003A6B3D">
      <w:pPr>
        <w:spacing w:after="0" w:afterAutospacing="0" w:line="240" w:lineRule="auto"/>
        <w:jc w:val="center"/>
        <w:rPr>
          <w:rFonts w:ascii="Arial-BoldMT" w:eastAsia="Times New Roman" w:hAnsi="Arial-BoldMT" w:cs="Arial-BoldMT"/>
          <w:b/>
          <w:bCs/>
          <w:spacing w:val="0"/>
          <w:w w:val="100"/>
          <w:sz w:val="24"/>
          <w:lang w:eastAsia="en-US"/>
        </w:rPr>
      </w:pPr>
      <w:r w:rsidRPr="00DD6813">
        <w:rPr>
          <w:b/>
          <w:sz w:val="24"/>
        </w:rPr>
        <w:t xml:space="preserve">Mission </w:t>
      </w:r>
      <w:r w:rsidRPr="00DD6813">
        <w:rPr>
          <w:rFonts w:ascii="Arial-BoldMT" w:eastAsia="Times New Roman" w:hAnsi="Arial-BoldMT" w:cs="Arial-BoldMT"/>
          <w:b/>
          <w:bCs/>
          <w:spacing w:val="0"/>
          <w:w w:val="100"/>
          <w:sz w:val="24"/>
          <w:lang w:eastAsia="en-US"/>
        </w:rPr>
        <w:t>H</w:t>
      </w:r>
      <w:r w:rsidRPr="00DD6813">
        <w:rPr>
          <w:rFonts w:ascii="Arial-BoldMT" w:eastAsia="Times New Roman" w:hAnsi="Arial-BoldMT" w:cs="Arial-BoldMT"/>
          <w:b/>
          <w:bCs/>
          <w:spacing w:val="0"/>
          <w:w w:val="100"/>
          <w:sz w:val="14"/>
          <w:szCs w:val="14"/>
          <w:lang w:eastAsia="en-US"/>
        </w:rPr>
        <w:t>2</w:t>
      </w:r>
      <w:r w:rsidRPr="00DD6813">
        <w:rPr>
          <w:rFonts w:ascii="Arial-BoldMT" w:eastAsia="Times New Roman" w:hAnsi="Arial-BoldMT" w:cs="Arial-BoldMT"/>
          <w:b/>
          <w:bCs/>
          <w:spacing w:val="0"/>
          <w:w w:val="100"/>
          <w:sz w:val="24"/>
          <w:lang w:eastAsia="en-US"/>
        </w:rPr>
        <w:t xml:space="preserve">O </w:t>
      </w:r>
      <w:r w:rsidR="006A0378">
        <w:rPr>
          <w:rFonts w:ascii="Arial-BoldMT" w:eastAsia="Times New Roman" w:hAnsi="Arial-BoldMT" w:cs="Arial-BoldMT"/>
          <w:b/>
          <w:bCs/>
          <w:spacing w:val="0"/>
          <w:w w:val="100"/>
          <w:sz w:val="24"/>
          <w:lang w:eastAsia="en-US"/>
        </w:rPr>
        <w:t>Full Membership</w:t>
      </w:r>
    </w:p>
    <w:p w:rsidR="00BA416F" w:rsidRDefault="00DD6813" w:rsidP="003A6B3D">
      <w:pPr>
        <w:spacing w:after="0" w:afterAutospacing="0" w:line="240" w:lineRule="auto"/>
        <w:jc w:val="center"/>
        <w:rPr>
          <w:b/>
          <w:sz w:val="24"/>
        </w:rPr>
      </w:pPr>
      <w:r w:rsidRPr="00DD6813">
        <w:rPr>
          <w:b/>
          <w:sz w:val="24"/>
        </w:rPr>
        <w:t xml:space="preserve">Subscription Form </w:t>
      </w:r>
      <w:r w:rsidR="00097F69">
        <w:rPr>
          <w:b/>
          <w:sz w:val="24"/>
        </w:rPr>
        <w:t>June 201</w:t>
      </w:r>
      <w:r w:rsidR="00677071">
        <w:rPr>
          <w:b/>
          <w:sz w:val="24"/>
        </w:rPr>
        <w:t>8</w:t>
      </w:r>
      <w:r w:rsidR="00C0464A">
        <w:rPr>
          <w:b/>
          <w:sz w:val="24"/>
        </w:rPr>
        <w:t xml:space="preserve"> – May 201</w:t>
      </w:r>
      <w:r w:rsidR="00677071">
        <w:rPr>
          <w:b/>
          <w:sz w:val="24"/>
        </w:rPr>
        <w:t>9</w:t>
      </w:r>
    </w:p>
    <w:p w:rsidR="003A6B3D" w:rsidRPr="00DD6813" w:rsidRDefault="003A6B3D" w:rsidP="003A6B3D">
      <w:pPr>
        <w:spacing w:after="0" w:afterAutospacing="0" w:line="240" w:lineRule="auto"/>
        <w:jc w:val="center"/>
        <w:rPr>
          <w:b/>
          <w:sz w:val="24"/>
        </w:rPr>
      </w:pPr>
    </w:p>
    <w:p w:rsidR="00DD6813" w:rsidRDefault="00DD6813" w:rsidP="00DD6813">
      <w:pPr>
        <w:pStyle w:val="NormalLatinArial-BoldMT"/>
        <w:rPr>
          <w:rFonts w:ascii="Arial-BoldMT" w:eastAsia="Times New Roman" w:hAnsi="Arial-BoldMT" w:cs="Arial-BoldMT"/>
          <w:bCs/>
          <w:spacing w:val="0"/>
          <w:w w:val="100"/>
          <w:lang w:eastAsia="en-US"/>
        </w:rPr>
      </w:pP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I agree to participate in Mission</w:t>
      </w:r>
      <w:r>
        <w:t xml:space="preserve"> </w:t>
      </w:r>
      <w:r w:rsidRPr="00DD6813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H</w:t>
      </w:r>
      <w:r w:rsidRPr="00DD6813">
        <w:rPr>
          <w:rFonts w:ascii="Arial-BoldMT" w:eastAsia="Times New Roman" w:hAnsi="Arial-BoldMT" w:cs="Arial-BoldMT"/>
          <w:bCs/>
          <w:spacing w:val="0"/>
          <w:w w:val="100"/>
          <w:sz w:val="14"/>
          <w:szCs w:val="14"/>
          <w:lang w:eastAsia="en-US"/>
        </w:rPr>
        <w:t>2</w:t>
      </w:r>
      <w:r w:rsidRPr="00DD6813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O</w:t>
      </w:r>
      <w:r w:rsidR="00C0464A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 xml:space="preserve">, and </w:t>
      </w:r>
      <w:r w:rsidR="005264B6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 xml:space="preserve">support </w:t>
      </w:r>
      <w:r w:rsidR="00C0464A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 xml:space="preserve">the Goals and Objectives established during our annual meeting.  </w:t>
      </w:r>
      <w:r w:rsidR="00677071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I agree to pay the membership dues of $4,000.</w:t>
      </w:r>
    </w:p>
    <w:p w:rsidR="00DD6813" w:rsidRDefault="00DD6813" w:rsidP="00DD6813">
      <w:pPr>
        <w:rPr>
          <w:rFonts w:ascii="Arial-BoldMT" w:eastAsia="Times New Roman" w:hAnsi="Arial-BoldMT" w:cs="Arial-BoldMT"/>
          <w:bCs/>
          <w:spacing w:val="0"/>
          <w:w w:val="100"/>
          <w:lang w:eastAsia="en-US"/>
        </w:rPr>
      </w:pPr>
      <w:proofErr w:type="gramStart"/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Name:_</w:t>
      </w:r>
      <w:proofErr w:type="gramEnd"/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_____________________________________________________________________________</w:t>
      </w:r>
    </w:p>
    <w:p w:rsidR="00DD6813" w:rsidRDefault="00DD6813" w:rsidP="00DD6813">
      <w:pPr>
        <w:rPr>
          <w:rFonts w:ascii="Arial-BoldMT" w:eastAsia="Times New Roman" w:hAnsi="Arial-BoldMT" w:cs="Arial-BoldMT"/>
          <w:bCs/>
          <w:spacing w:val="0"/>
          <w:w w:val="100"/>
          <w:lang w:eastAsia="en-US"/>
        </w:rPr>
      </w:pPr>
      <w:proofErr w:type="gramStart"/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Company:_</w:t>
      </w:r>
      <w:proofErr w:type="gramEnd"/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__________________________________________________________________________</w:t>
      </w:r>
    </w:p>
    <w:p w:rsidR="00DD6813" w:rsidRDefault="00DD6813" w:rsidP="00DD6813">
      <w:pPr>
        <w:rPr>
          <w:rFonts w:ascii="Arial-BoldMT" w:eastAsia="Times New Roman" w:hAnsi="Arial-BoldMT" w:cs="Arial-BoldMT"/>
          <w:bCs/>
          <w:spacing w:val="0"/>
          <w:w w:val="100"/>
          <w:lang w:eastAsia="en-US"/>
        </w:rPr>
      </w:pPr>
      <w:proofErr w:type="gramStart"/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Title:_</w:t>
      </w:r>
      <w:proofErr w:type="gramEnd"/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______________________________________________________________________________</w:t>
      </w:r>
    </w:p>
    <w:p w:rsidR="00DD6813" w:rsidRDefault="00DD6813" w:rsidP="00DD6813">
      <w:pPr>
        <w:rPr>
          <w:rFonts w:ascii="Arial-BoldMT" w:eastAsia="Times New Roman" w:hAnsi="Arial-BoldMT" w:cs="Arial-BoldMT"/>
          <w:bCs/>
          <w:spacing w:val="0"/>
          <w:w w:val="100"/>
          <w:lang w:eastAsia="en-US"/>
        </w:rPr>
      </w:pPr>
      <w:r>
        <w:rPr>
          <w:w w:val="100"/>
          <w:lang w:eastAsia="en-US"/>
        </w:rPr>
        <w:t xml:space="preserve">I understand that my participation in </w:t>
      </w:r>
      <w:r>
        <w:t xml:space="preserve">Mission </w:t>
      </w:r>
      <w:r w:rsidRPr="00DD6813">
        <w:rPr>
          <w:w w:val="100"/>
          <w:lang w:eastAsia="en-US"/>
        </w:rPr>
        <w:t>H</w:t>
      </w:r>
      <w:r w:rsidRPr="00DD6813">
        <w:rPr>
          <w:w w:val="100"/>
          <w:sz w:val="14"/>
          <w:szCs w:val="14"/>
          <w:lang w:eastAsia="en-US"/>
        </w:rPr>
        <w:t>2</w:t>
      </w:r>
      <w:r w:rsidRPr="00DD6813">
        <w:rPr>
          <w:w w:val="100"/>
          <w:lang w:eastAsia="en-US"/>
        </w:rPr>
        <w:t>O</w:t>
      </w:r>
      <w:r w:rsidR="00C0464A">
        <w:rPr>
          <w:w w:val="100"/>
          <w:lang w:eastAsia="en-US"/>
        </w:rPr>
        <w:t xml:space="preserve"> </w:t>
      </w:r>
      <w:r>
        <w:rPr>
          <w:w w:val="100"/>
          <w:lang w:eastAsia="en-US"/>
        </w:rPr>
        <w:t>does not create an attorney-client relationship with Troutman Sanders. I acknowledge a</w:t>
      </w:r>
      <w:r w:rsidR="00796DD7">
        <w:rPr>
          <w:w w:val="100"/>
          <w:lang w:eastAsia="en-US"/>
        </w:rPr>
        <w:t>nd consent to Troutman Sanders’</w:t>
      </w:r>
      <w:r>
        <w:rPr>
          <w:w w:val="100"/>
          <w:lang w:eastAsia="en-US"/>
        </w:rPr>
        <w:t xml:space="preserve"> continued representation of individual members of </w:t>
      </w:r>
      <w:r w:rsidR="003A6B3D">
        <w:rPr>
          <w:w w:val="100"/>
          <w:lang w:eastAsia="en-US"/>
        </w:rPr>
        <w:t xml:space="preserve">Mission H2O </w:t>
      </w: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 xml:space="preserve">and agree not to seek disqualification of Troutman Sanders from representing any individual members of </w:t>
      </w:r>
      <w:r w:rsidR="003A6B3D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 xml:space="preserve">Mission H2O </w:t>
      </w: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 xml:space="preserve">solely </w:t>
      </w:r>
      <w:proofErr w:type="gramStart"/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on the basis of</w:t>
      </w:r>
      <w:proofErr w:type="gramEnd"/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 xml:space="preserve"> my participation in </w:t>
      </w:r>
      <w:r>
        <w:t xml:space="preserve">Mission </w:t>
      </w:r>
      <w:r w:rsidRPr="00DD6813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H</w:t>
      </w:r>
      <w:r w:rsidRPr="00DD6813">
        <w:rPr>
          <w:rFonts w:ascii="Arial-BoldMT" w:eastAsia="Times New Roman" w:hAnsi="Arial-BoldMT" w:cs="Arial-BoldMT"/>
          <w:bCs/>
          <w:spacing w:val="0"/>
          <w:w w:val="100"/>
          <w:sz w:val="14"/>
          <w:szCs w:val="14"/>
          <w:lang w:eastAsia="en-US"/>
        </w:rPr>
        <w:t>2</w:t>
      </w:r>
      <w:r w:rsidRPr="00DD6813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O</w:t>
      </w: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.</w:t>
      </w:r>
    </w:p>
    <w:p w:rsidR="00DD6813" w:rsidRDefault="00DD6813" w:rsidP="00DD6813">
      <w:pPr>
        <w:rPr>
          <w:rFonts w:ascii="Arial-BoldMT" w:eastAsia="Times New Roman" w:hAnsi="Arial-BoldMT" w:cs="Arial-BoldMT"/>
          <w:bCs/>
          <w:spacing w:val="0"/>
          <w:w w:val="100"/>
          <w:lang w:eastAsia="en-US"/>
        </w:rPr>
      </w:pP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___________________________________________________________________________________</w:t>
      </w: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br/>
        <w:t>Signature</w:t>
      </w:r>
    </w:p>
    <w:p w:rsidR="00DD6813" w:rsidRDefault="00DD6813" w:rsidP="00DD6813">
      <w:pPr>
        <w:jc w:val="center"/>
        <w:rPr>
          <w:rFonts w:ascii="Arial-BoldMT" w:eastAsia="Times New Roman" w:hAnsi="Arial-BoldMT" w:cs="Arial-BoldMT"/>
          <w:bCs/>
          <w:spacing w:val="0"/>
          <w:w w:val="100"/>
          <w:lang w:eastAsia="en-US"/>
        </w:rPr>
      </w:pP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You may return complete, signed forms to Andrea Wortzel by one of the following methods:</w:t>
      </w:r>
    </w:p>
    <w:p w:rsidR="00DD6813" w:rsidRDefault="00DD6813" w:rsidP="00DD6813">
      <w:pPr>
        <w:jc w:val="center"/>
        <w:rPr>
          <w:rFonts w:ascii="Arial-BoldMT" w:eastAsia="Times New Roman" w:hAnsi="Arial-BoldMT" w:cs="Arial-BoldMT"/>
          <w:bCs/>
          <w:spacing w:val="0"/>
          <w:w w:val="100"/>
          <w:lang w:eastAsia="en-US"/>
        </w:rPr>
      </w:pP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Email (pdf format)</w:t>
      </w:r>
      <w:r w:rsidR="00CC126B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 xml:space="preserve"> to </w:t>
      </w:r>
      <w:hyperlink r:id="rId7" w:history="1">
        <w:r w:rsidR="0078327D" w:rsidRPr="00642F20">
          <w:rPr>
            <w:rStyle w:val="Hyperlink"/>
            <w:rFonts w:ascii="Arial-BoldMT" w:eastAsia="Times New Roman" w:hAnsi="Arial-BoldMT" w:cs="Arial-BoldMT"/>
            <w:spacing w:val="0"/>
            <w:w w:val="100"/>
            <w:lang w:eastAsia="en-US"/>
          </w:rPr>
          <w:t>andrea.wortzel@troutman.com</w:t>
        </w:r>
      </w:hyperlink>
    </w:p>
    <w:p w:rsidR="00DD6813" w:rsidRDefault="00DD6813" w:rsidP="00DD6813">
      <w:pPr>
        <w:jc w:val="center"/>
        <w:rPr>
          <w:rFonts w:ascii="Arial-BoldMT" w:eastAsia="Times New Roman" w:hAnsi="Arial-BoldMT" w:cs="Arial-BoldMT"/>
          <w:bCs/>
          <w:spacing w:val="0"/>
          <w:w w:val="100"/>
          <w:lang w:eastAsia="en-US"/>
        </w:rPr>
      </w:pP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Fax</w:t>
      </w:r>
      <w:r w:rsidR="00CC126B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 xml:space="preserve"> to </w:t>
      </w:r>
      <w:r w:rsidRPr="00DD6813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(804) 697-1339</w:t>
      </w:r>
    </w:p>
    <w:p w:rsidR="00DD6813" w:rsidRDefault="00DD6813" w:rsidP="00DD6813">
      <w:pPr>
        <w:jc w:val="center"/>
        <w:rPr>
          <w:rFonts w:ascii="Arial-BoldMT" w:eastAsia="Times New Roman" w:hAnsi="Arial-BoldMT" w:cs="Arial-BoldMT"/>
          <w:bCs/>
          <w:spacing w:val="0"/>
          <w:w w:val="100"/>
          <w:lang w:eastAsia="en-US"/>
        </w:rPr>
      </w:pP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Mail</w:t>
      </w: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br/>
        <w:t>Andrea Wortzel</w:t>
      </w: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br/>
        <w:t>Troutman Sanders LLP</w:t>
      </w: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br/>
      </w:r>
      <w:r w:rsidRPr="00DD6813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 xml:space="preserve">1001 </w:t>
      </w:r>
      <w:proofErr w:type="spellStart"/>
      <w:r w:rsidRPr="00DD6813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Haxall</w:t>
      </w:r>
      <w:proofErr w:type="spellEnd"/>
      <w:r w:rsidRPr="00DD6813"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 xml:space="preserve"> Point</w:t>
      </w: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br/>
        <w:t>Richmond, VA 23219</w:t>
      </w:r>
    </w:p>
    <w:p w:rsidR="00DD6813" w:rsidRDefault="00DD6813" w:rsidP="00DD6813">
      <w:pPr>
        <w:jc w:val="center"/>
        <w:rPr>
          <w:rFonts w:ascii="Arial-BoldMT" w:eastAsia="Times New Roman" w:hAnsi="Arial-BoldMT" w:cs="Arial-BoldMT"/>
          <w:bCs/>
          <w:spacing w:val="0"/>
          <w:w w:val="100"/>
          <w:lang w:eastAsia="en-US"/>
        </w:rPr>
      </w:pPr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 xml:space="preserve">If you have questions, please contact Andrea Wortzel at </w:t>
      </w:r>
      <w:hyperlink r:id="rId8" w:history="1">
        <w:r w:rsidR="0078327D" w:rsidRPr="00642F20">
          <w:rPr>
            <w:rStyle w:val="Hyperlink"/>
            <w:rFonts w:ascii="Arial-BoldMT" w:eastAsia="Times New Roman" w:hAnsi="Arial-BoldMT" w:cs="Arial-BoldMT"/>
            <w:spacing w:val="0"/>
            <w:w w:val="100"/>
            <w:lang w:eastAsia="en-US"/>
          </w:rPr>
          <w:t>andrea.wortzel@troutman.com</w:t>
        </w:r>
      </w:hyperlink>
      <w:r>
        <w:rPr>
          <w:rFonts w:ascii="Arial-BoldMT" w:eastAsia="Times New Roman" w:hAnsi="Arial-BoldMT" w:cs="Arial-BoldMT"/>
          <w:bCs/>
          <w:spacing w:val="0"/>
          <w:w w:val="100"/>
          <w:lang w:eastAsia="en-US"/>
        </w:rPr>
        <w:t>.</w:t>
      </w:r>
    </w:p>
    <w:p w:rsidR="00DD6813" w:rsidRDefault="0078327D" w:rsidP="00DD6813">
      <w:pPr>
        <w:jc w:val="center"/>
        <w:rPr>
          <w:rFonts w:ascii="Arial-BoldMT" w:eastAsia="Times New Roman" w:hAnsi="Arial-BoldMT" w:cs="Arial-BoldMT"/>
          <w:bCs/>
          <w:spacing w:val="0"/>
          <w:w w:val="100"/>
          <w:lang w:eastAsia="en-US"/>
        </w:rPr>
      </w:pPr>
      <w:hyperlink r:id="rId9" w:history="1">
        <w:r w:rsidR="00DD6813" w:rsidRPr="00760254">
          <w:rPr>
            <w:rStyle w:val="Hyperlink"/>
            <w:rFonts w:ascii="Arial-BoldMT" w:eastAsia="Times New Roman" w:hAnsi="Arial-BoldMT" w:cs="Arial-BoldMT"/>
            <w:bCs/>
            <w:spacing w:val="0"/>
            <w:w w:val="100"/>
            <w:lang w:eastAsia="en-US"/>
          </w:rPr>
          <w:t>www.troutman</w:t>
        </w:r>
        <w:bookmarkStart w:id="0" w:name="_GoBack"/>
        <w:bookmarkEnd w:id="0"/>
        <w:r w:rsidR="00DD6813" w:rsidRPr="00760254">
          <w:rPr>
            <w:rStyle w:val="Hyperlink"/>
            <w:rFonts w:ascii="Arial-BoldMT" w:eastAsia="Times New Roman" w:hAnsi="Arial-BoldMT" w:cs="Arial-BoldMT"/>
            <w:bCs/>
            <w:spacing w:val="0"/>
            <w:w w:val="100"/>
            <w:lang w:eastAsia="en-US"/>
          </w:rPr>
          <w:t>.com</w:t>
        </w:r>
      </w:hyperlink>
    </w:p>
    <w:p w:rsidR="00DD6813" w:rsidRPr="00DD6813" w:rsidRDefault="00DD6813" w:rsidP="00DD6813">
      <w:pPr>
        <w:jc w:val="center"/>
        <w:rPr>
          <w:rFonts w:ascii="Arial-BoldMT" w:eastAsia="Times New Roman" w:hAnsi="Arial-BoldMT" w:cs="Arial-BoldMT"/>
          <w:bCs/>
          <w:spacing w:val="0"/>
          <w:w w:val="100"/>
          <w:sz w:val="18"/>
          <w:szCs w:val="18"/>
          <w:lang w:eastAsia="en-US"/>
        </w:rPr>
      </w:pPr>
      <w:r w:rsidRPr="00DD6813">
        <w:rPr>
          <w:rFonts w:ascii="Arial-BoldMT" w:eastAsia="Times New Roman" w:hAnsi="Arial-BoldMT" w:cs="Arial-BoldMT"/>
          <w:bCs/>
          <w:spacing w:val="0"/>
          <w:w w:val="100"/>
          <w:sz w:val="18"/>
          <w:szCs w:val="18"/>
          <w:lang w:eastAsia="en-US"/>
        </w:rPr>
        <w:t>© TROUTMAN SANDERS LLP. ADVERTISING MATERIAL. These materials are to inform you of developments that may affect your business and are not to be considered legal advice, nor do they create a lawyer-client relationship. Information on previous case results does not guarantee a similar future result.</w:t>
      </w:r>
    </w:p>
    <w:sectPr w:rsidR="00DD6813" w:rsidRPr="00DD6813" w:rsidSect="008F1DF2">
      <w:headerReference w:type="default" r:id="rId10"/>
      <w:footerReference w:type="default" r:id="rId11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130" w:rsidRDefault="00F02130">
      <w:r>
        <w:separator/>
      </w:r>
    </w:p>
  </w:endnote>
  <w:endnote w:type="continuationSeparator" w:id="0">
    <w:p w:rsidR="00F02130" w:rsidRDefault="00F0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618" w:rsidRPr="00324B61" w:rsidRDefault="00324B61" w:rsidP="00324B61">
    <w:pPr>
      <w:pStyle w:val="Footer"/>
      <w:spacing w:line="200" w:lineRule="exact"/>
    </w:pPr>
    <w:r w:rsidRPr="00324B61">
      <w:rPr>
        <w:rStyle w:val="zzmpTrailerItem"/>
      </w:rPr>
      <w:t>35175284 244529.000001</w:t>
    </w:r>
    <w:r w:rsidRPr="00324B6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130" w:rsidRDefault="00F02130">
      <w:r>
        <w:separator/>
      </w:r>
    </w:p>
  </w:footnote>
  <w:footnote w:type="continuationSeparator" w:id="0">
    <w:p w:rsidR="00F02130" w:rsidRDefault="00F0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813" w:rsidRDefault="0078327D" w:rsidP="00DD6813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57pt;margin-top:0;width:578.25pt;height:60.15pt;z-index:-251658752" wrapcoords="-26 0 -26 21346 21600 21346 21600 0 -26 0">
          <v:imagedata r:id="rId1" o:title="DocumentBanner (3)"/>
          <w10:wrap type="tight"/>
        </v:shape>
      </w:pict>
    </w:r>
  </w:p>
  <w:p w:rsidR="008F1DF2" w:rsidRDefault="008F1DF2" w:rsidP="008F1D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1BB8"/>
    <w:multiLevelType w:val="multilevel"/>
    <w:tmpl w:val="99E0B374"/>
    <w:lvl w:ilvl="0">
      <w:start w:val="1"/>
      <w:numFmt w:val="bullet"/>
      <w:pStyle w:val="TSBlackBullet08"/>
      <w:lvlText w:val=""/>
      <w:lvlJc w:val="left"/>
      <w:pPr>
        <w:tabs>
          <w:tab w:val="num" w:pos="130"/>
        </w:tabs>
        <w:ind w:left="130" w:hanging="13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389"/>
        </w:tabs>
        <w:ind w:left="389" w:hanging="13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48"/>
        </w:tabs>
        <w:ind w:left="648" w:hanging="13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727CE4"/>
    <w:multiLevelType w:val="multilevel"/>
    <w:tmpl w:val="94EA53F2"/>
    <w:lvl w:ilvl="0">
      <w:start w:val="1"/>
      <w:numFmt w:val="bullet"/>
      <w:pStyle w:val="TSBlueBullet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639B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639B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39B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3D86"/>
    <w:multiLevelType w:val="multilevel"/>
    <w:tmpl w:val="0D002FCE"/>
    <w:lvl w:ilvl="0">
      <w:start w:val="1"/>
      <w:numFmt w:val="bullet"/>
      <w:pStyle w:val="TSOJBullet08"/>
      <w:lvlText w:val=""/>
      <w:lvlJc w:val="left"/>
      <w:pPr>
        <w:tabs>
          <w:tab w:val="num" w:pos="130"/>
        </w:tabs>
        <w:ind w:left="130" w:hanging="130"/>
      </w:pPr>
      <w:rPr>
        <w:rFonts w:ascii="Symbol" w:hAnsi="Symbol" w:hint="default"/>
        <w:color w:val="E3A856"/>
        <w:sz w:val="16"/>
      </w:rPr>
    </w:lvl>
    <w:lvl w:ilvl="1">
      <w:start w:val="1"/>
      <w:numFmt w:val="bullet"/>
      <w:lvlText w:val="o"/>
      <w:lvlJc w:val="left"/>
      <w:pPr>
        <w:tabs>
          <w:tab w:val="num" w:pos="389"/>
        </w:tabs>
        <w:ind w:left="389" w:hanging="130"/>
      </w:pPr>
      <w:rPr>
        <w:rFonts w:ascii="Courier New" w:hAnsi="Courier New" w:hint="default"/>
        <w:color w:val="E3A856"/>
      </w:rPr>
    </w:lvl>
    <w:lvl w:ilvl="2">
      <w:start w:val="1"/>
      <w:numFmt w:val="bullet"/>
      <w:lvlText w:val=""/>
      <w:lvlJc w:val="left"/>
      <w:pPr>
        <w:tabs>
          <w:tab w:val="num" w:pos="648"/>
        </w:tabs>
        <w:ind w:left="648" w:hanging="130"/>
      </w:pPr>
      <w:rPr>
        <w:rFonts w:ascii="Wingdings" w:hAnsi="Wingdings" w:hint="default"/>
        <w:color w:val="E3A85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1A10"/>
    <w:multiLevelType w:val="hybridMultilevel"/>
    <w:tmpl w:val="D8C6D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AED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325B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26F6D"/>
    <w:multiLevelType w:val="multilevel"/>
    <w:tmpl w:val="1D3CC8CE"/>
    <w:lvl w:ilvl="0">
      <w:start w:val="1"/>
      <w:numFmt w:val="bullet"/>
      <w:pStyle w:val="Troutma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3A856"/>
        <w:sz w:val="20"/>
      </w:rPr>
    </w:lvl>
    <w:lvl w:ilvl="1">
      <w:start w:val="1"/>
      <w:numFmt w:val="bullet"/>
      <w:pStyle w:val="TroutmanSecondLevel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E3A85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E3A85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83E29"/>
    <w:multiLevelType w:val="multilevel"/>
    <w:tmpl w:val="442257D2"/>
    <w:lvl w:ilvl="0">
      <w:start w:val="1"/>
      <w:numFmt w:val="bullet"/>
      <w:pStyle w:val="TSBlackBullet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115DA"/>
    <w:multiLevelType w:val="singleLevel"/>
    <w:tmpl w:val="1520C0F6"/>
    <w:lvl w:ilvl="0">
      <w:start w:val="1"/>
      <w:numFmt w:val="bullet"/>
      <w:pStyle w:val="Bio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E3A856"/>
        <w:spacing w:val="4"/>
        <w:w w:val="90"/>
        <w:sz w:val="16"/>
      </w:rPr>
    </w:lvl>
  </w:abstractNum>
  <w:abstractNum w:abstractNumId="7" w15:restartNumberingAfterBreak="0">
    <w:nsid w:val="710630BE"/>
    <w:multiLevelType w:val="multilevel"/>
    <w:tmpl w:val="75D6ED42"/>
    <w:lvl w:ilvl="0">
      <w:start w:val="1"/>
      <w:numFmt w:val="bullet"/>
      <w:pStyle w:val="TSBlueBullet08"/>
      <w:lvlText w:val=""/>
      <w:lvlJc w:val="left"/>
      <w:pPr>
        <w:tabs>
          <w:tab w:val="num" w:pos="130"/>
        </w:tabs>
        <w:ind w:left="130" w:hanging="130"/>
      </w:pPr>
      <w:rPr>
        <w:rFonts w:ascii="Symbol" w:hAnsi="Symbol" w:hint="default"/>
        <w:color w:val="00639B"/>
        <w:sz w:val="16"/>
      </w:rPr>
    </w:lvl>
    <w:lvl w:ilvl="1">
      <w:start w:val="1"/>
      <w:numFmt w:val="bullet"/>
      <w:lvlText w:val="o"/>
      <w:lvlJc w:val="left"/>
      <w:pPr>
        <w:tabs>
          <w:tab w:val="num" w:pos="389"/>
        </w:tabs>
        <w:ind w:left="389" w:hanging="130"/>
      </w:pPr>
      <w:rPr>
        <w:rFonts w:ascii="Courier New" w:hAnsi="Courier New" w:hint="default"/>
        <w:color w:val="00639B"/>
      </w:rPr>
    </w:lvl>
    <w:lvl w:ilvl="2">
      <w:start w:val="1"/>
      <w:numFmt w:val="bullet"/>
      <w:lvlText w:val=""/>
      <w:lvlJc w:val="left"/>
      <w:pPr>
        <w:tabs>
          <w:tab w:val="num" w:pos="648"/>
        </w:tabs>
        <w:ind w:left="648" w:hanging="130"/>
      </w:pPr>
      <w:rPr>
        <w:rFonts w:ascii="Wingdings" w:hAnsi="Wingdings" w:hint="default"/>
        <w:color w:val="00639B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85TrailerClientMatter" w:val="1"/>
    <w:docVar w:name="85TrailerDate" w:val="0"/>
    <w:docVar w:name="85TrailerDateField" w:val="0"/>
    <w:docVar w:name="85TrailerDraft" w:val="0"/>
    <w:docVar w:name="85TrailerLibrary" w:val="0"/>
    <w:docVar w:name="85TrailerTime" w:val="0"/>
    <w:docVar w:name="85TrailerType" w:val="100"/>
    <w:docVar w:name="85TrailerVersion" w:val="0"/>
    <w:docVar w:name="MPDocID" w:val="35175284 244529.000001"/>
    <w:docVar w:name="MPDocIDTemplate" w:val=" %n| %c|.%m"/>
    <w:docVar w:name="MPDocIDTemplateDefault" w:val="%l| %n|v%v| %c|.%m"/>
    <w:docVar w:name="NewDocStampType" w:val="1"/>
  </w:docVars>
  <w:rsids>
    <w:rsidRoot w:val="00BA416F"/>
    <w:rsid w:val="00064988"/>
    <w:rsid w:val="00097F69"/>
    <w:rsid w:val="001137C0"/>
    <w:rsid w:val="001C7204"/>
    <w:rsid w:val="00324B61"/>
    <w:rsid w:val="003470B4"/>
    <w:rsid w:val="003A6B3D"/>
    <w:rsid w:val="003E301A"/>
    <w:rsid w:val="00425B2F"/>
    <w:rsid w:val="004B592B"/>
    <w:rsid w:val="005264B6"/>
    <w:rsid w:val="005D41F4"/>
    <w:rsid w:val="005F1E2E"/>
    <w:rsid w:val="006363F3"/>
    <w:rsid w:val="0067000D"/>
    <w:rsid w:val="006758F8"/>
    <w:rsid w:val="0067705F"/>
    <w:rsid w:val="00677071"/>
    <w:rsid w:val="006A0378"/>
    <w:rsid w:val="006B1C32"/>
    <w:rsid w:val="006D18B1"/>
    <w:rsid w:val="00703CA6"/>
    <w:rsid w:val="00725EBF"/>
    <w:rsid w:val="00775A0A"/>
    <w:rsid w:val="0078327D"/>
    <w:rsid w:val="00796DD7"/>
    <w:rsid w:val="007F5031"/>
    <w:rsid w:val="00816B9D"/>
    <w:rsid w:val="008F1DF2"/>
    <w:rsid w:val="00983699"/>
    <w:rsid w:val="009A5618"/>
    <w:rsid w:val="009B57D4"/>
    <w:rsid w:val="009E50BD"/>
    <w:rsid w:val="00A85B30"/>
    <w:rsid w:val="00BA416F"/>
    <w:rsid w:val="00C0464A"/>
    <w:rsid w:val="00C22A94"/>
    <w:rsid w:val="00C478A2"/>
    <w:rsid w:val="00CC126B"/>
    <w:rsid w:val="00D14B22"/>
    <w:rsid w:val="00D2438F"/>
    <w:rsid w:val="00DD6813"/>
    <w:rsid w:val="00F02130"/>
    <w:rsid w:val="00F505A9"/>
    <w:rsid w:val="00F8165A"/>
    <w:rsid w:val="00F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840C73F-5E5D-4BD2-8794-CF890D7A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1DF2"/>
    <w:pPr>
      <w:spacing w:after="100" w:afterAutospacing="1" w:line="300" w:lineRule="auto"/>
    </w:pPr>
    <w:rPr>
      <w:rFonts w:ascii="Arial" w:eastAsia="PMingLiU" w:hAnsi="Arial"/>
      <w:spacing w:val="4"/>
      <w:w w:val="90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DF2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oContent">
    <w:name w:val="BioContent"/>
    <w:basedOn w:val="Normal"/>
    <w:rsid w:val="008F1DF2"/>
    <w:pPr>
      <w:spacing w:after="0" w:afterAutospacing="0"/>
    </w:pPr>
  </w:style>
  <w:style w:type="paragraph" w:customStyle="1" w:styleId="PracticeHeader">
    <w:name w:val="PracticeHeader"/>
    <w:basedOn w:val="Normal"/>
    <w:rsid w:val="008F1DF2"/>
    <w:rPr>
      <w:rFonts w:eastAsia="Times New Roman"/>
      <w:b/>
      <w:bCs/>
      <w:color w:val="00639B"/>
      <w:sz w:val="32"/>
      <w:szCs w:val="20"/>
    </w:rPr>
  </w:style>
  <w:style w:type="paragraph" w:customStyle="1" w:styleId="PracticeSubHeader">
    <w:name w:val="PracticeSubHeader"/>
    <w:basedOn w:val="Normal"/>
    <w:rsid w:val="008F1DF2"/>
    <w:rPr>
      <w:rFonts w:eastAsia="Times New Roman"/>
      <w:b/>
      <w:bCs/>
      <w:color w:val="00639B"/>
      <w:sz w:val="24"/>
      <w:szCs w:val="20"/>
    </w:rPr>
  </w:style>
  <w:style w:type="paragraph" w:customStyle="1" w:styleId="BioBullets">
    <w:name w:val="BioBullets"/>
    <w:basedOn w:val="BioContent"/>
    <w:next w:val="BioContent"/>
    <w:rsid w:val="008F1DF2"/>
    <w:pPr>
      <w:numPr>
        <w:numId w:val="1"/>
      </w:numPr>
    </w:pPr>
    <w:rPr>
      <w:rFonts w:cs="Arial"/>
      <w:sz w:val="16"/>
      <w:szCs w:val="16"/>
    </w:rPr>
  </w:style>
  <w:style w:type="paragraph" w:customStyle="1" w:styleId="BioHeader">
    <w:name w:val="BioHeader"/>
    <w:basedOn w:val="BioContent"/>
    <w:rsid w:val="008F1DF2"/>
    <w:rPr>
      <w:b/>
      <w:bCs/>
      <w:sz w:val="24"/>
    </w:rPr>
  </w:style>
  <w:style w:type="paragraph" w:customStyle="1" w:styleId="FooterText">
    <w:name w:val="FooterText"/>
    <w:basedOn w:val="Normal"/>
    <w:rsid w:val="008F1DF2"/>
    <w:rPr>
      <w:rFonts w:cs="Arial"/>
      <w:b/>
      <w:caps/>
      <w:color w:val="00639B"/>
      <w:sz w:val="16"/>
      <w:szCs w:val="16"/>
    </w:rPr>
  </w:style>
  <w:style w:type="paragraph" w:customStyle="1" w:styleId="TroutmanBullet">
    <w:name w:val="Troutman Bullet"/>
    <w:basedOn w:val="Normal"/>
    <w:link w:val="TroutmanBulletCharChar"/>
    <w:rsid w:val="008F1DF2"/>
    <w:pPr>
      <w:numPr>
        <w:numId w:val="8"/>
      </w:numPr>
      <w:spacing w:after="240" w:afterAutospacing="0"/>
    </w:pPr>
    <w:rPr>
      <w:rFonts w:eastAsia="Times New Roman"/>
    </w:rPr>
  </w:style>
  <w:style w:type="character" w:customStyle="1" w:styleId="TroutmanBulletCharChar">
    <w:name w:val="Troutman Bullet Char Char"/>
    <w:basedOn w:val="DefaultParagraphFont"/>
    <w:link w:val="TroutmanBullet"/>
    <w:rsid w:val="008F1DF2"/>
    <w:rPr>
      <w:rFonts w:ascii="Arial" w:hAnsi="Arial"/>
      <w:spacing w:val="4"/>
      <w:w w:val="90"/>
      <w:szCs w:val="24"/>
      <w:lang w:val="en-US" w:eastAsia="zh-TW" w:bidi="ar-SA"/>
    </w:rPr>
  </w:style>
  <w:style w:type="character" w:styleId="Hyperlink">
    <w:name w:val="Hyperlink"/>
    <w:basedOn w:val="DefaultParagraphFont"/>
    <w:rsid w:val="008F1DF2"/>
    <w:rPr>
      <w:color w:val="000000"/>
      <w:u w:val="none"/>
    </w:rPr>
  </w:style>
  <w:style w:type="paragraph" w:customStyle="1" w:styleId="BioName">
    <w:name w:val="BioName"/>
    <w:basedOn w:val="BioContent"/>
    <w:rsid w:val="008F1DF2"/>
    <w:rPr>
      <w:b/>
      <w:bCs/>
      <w:color w:val="00639B"/>
      <w:sz w:val="28"/>
    </w:rPr>
  </w:style>
  <w:style w:type="paragraph" w:customStyle="1" w:styleId="TSBlack24">
    <w:name w:val="TSBlack24"/>
    <w:basedOn w:val="Normal"/>
    <w:rsid w:val="008F1DF2"/>
    <w:rPr>
      <w:sz w:val="48"/>
    </w:rPr>
  </w:style>
  <w:style w:type="paragraph" w:customStyle="1" w:styleId="TSBlack20">
    <w:name w:val="TSBlack20"/>
    <w:basedOn w:val="Normal"/>
    <w:rsid w:val="008F1DF2"/>
    <w:rPr>
      <w:sz w:val="40"/>
    </w:rPr>
  </w:style>
  <w:style w:type="paragraph" w:customStyle="1" w:styleId="TSBlack16">
    <w:name w:val="TSBlack16"/>
    <w:basedOn w:val="Normal"/>
    <w:rsid w:val="008F1DF2"/>
    <w:rPr>
      <w:sz w:val="32"/>
    </w:rPr>
  </w:style>
  <w:style w:type="paragraph" w:customStyle="1" w:styleId="TSBlack14">
    <w:name w:val="TSBlack14"/>
    <w:basedOn w:val="Normal"/>
    <w:rsid w:val="008F1DF2"/>
    <w:rPr>
      <w:sz w:val="28"/>
    </w:rPr>
  </w:style>
  <w:style w:type="paragraph" w:customStyle="1" w:styleId="TSBlack08">
    <w:name w:val="TSBlack08"/>
    <w:basedOn w:val="Normal"/>
    <w:rsid w:val="008F1DF2"/>
    <w:rPr>
      <w:sz w:val="16"/>
    </w:rPr>
  </w:style>
  <w:style w:type="paragraph" w:customStyle="1" w:styleId="TSBlack10">
    <w:name w:val="TSBlack10"/>
    <w:basedOn w:val="Normal"/>
    <w:rsid w:val="008F1DF2"/>
  </w:style>
  <w:style w:type="paragraph" w:customStyle="1" w:styleId="TSBlack065">
    <w:name w:val="TSBlack065"/>
    <w:basedOn w:val="Normal"/>
    <w:rsid w:val="008F1DF2"/>
    <w:rPr>
      <w:sz w:val="13"/>
    </w:rPr>
  </w:style>
  <w:style w:type="paragraph" w:customStyle="1" w:styleId="TSBlue24">
    <w:name w:val="TSBlue24"/>
    <w:basedOn w:val="Normal"/>
    <w:rsid w:val="008F1DF2"/>
    <w:rPr>
      <w:color w:val="00639B"/>
      <w:sz w:val="48"/>
    </w:rPr>
  </w:style>
  <w:style w:type="paragraph" w:customStyle="1" w:styleId="TSBlue20">
    <w:name w:val="TSBlue20"/>
    <w:basedOn w:val="Normal"/>
    <w:rsid w:val="008F1DF2"/>
    <w:rPr>
      <w:color w:val="00639B"/>
      <w:sz w:val="40"/>
    </w:rPr>
  </w:style>
  <w:style w:type="paragraph" w:customStyle="1" w:styleId="TSBlue16">
    <w:name w:val="TSBlue16"/>
    <w:basedOn w:val="Normal"/>
    <w:rsid w:val="008F1DF2"/>
    <w:rPr>
      <w:color w:val="00639B"/>
      <w:sz w:val="32"/>
    </w:rPr>
  </w:style>
  <w:style w:type="paragraph" w:customStyle="1" w:styleId="TSBlue14">
    <w:name w:val="TSBlue14"/>
    <w:basedOn w:val="Normal"/>
    <w:rsid w:val="008F1DF2"/>
    <w:rPr>
      <w:color w:val="00639B"/>
      <w:sz w:val="28"/>
    </w:rPr>
  </w:style>
  <w:style w:type="paragraph" w:customStyle="1" w:styleId="TSBlue12">
    <w:name w:val="TSBlue12"/>
    <w:basedOn w:val="Normal"/>
    <w:rsid w:val="008F1DF2"/>
    <w:rPr>
      <w:color w:val="00639B"/>
      <w:sz w:val="24"/>
    </w:rPr>
  </w:style>
  <w:style w:type="paragraph" w:customStyle="1" w:styleId="TSBlue10">
    <w:name w:val="TSBlue10"/>
    <w:basedOn w:val="Normal"/>
    <w:rsid w:val="008F1DF2"/>
    <w:rPr>
      <w:color w:val="00639B"/>
    </w:rPr>
  </w:style>
  <w:style w:type="paragraph" w:customStyle="1" w:styleId="TSBlue08">
    <w:name w:val="TSBlue08"/>
    <w:basedOn w:val="Normal"/>
    <w:rsid w:val="008F1DF2"/>
    <w:rPr>
      <w:color w:val="00639B"/>
      <w:sz w:val="16"/>
    </w:rPr>
  </w:style>
  <w:style w:type="paragraph" w:customStyle="1" w:styleId="TSOrange16">
    <w:name w:val="TSOrange16"/>
    <w:basedOn w:val="Normal"/>
    <w:rsid w:val="008F1DF2"/>
    <w:rPr>
      <w:color w:val="E3A856"/>
      <w:sz w:val="32"/>
    </w:rPr>
  </w:style>
  <w:style w:type="paragraph" w:customStyle="1" w:styleId="TSOrange12">
    <w:name w:val="TSOrange12"/>
    <w:basedOn w:val="Normal"/>
    <w:rsid w:val="008F1DF2"/>
    <w:rPr>
      <w:color w:val="E3A856"/>
      <w:sz w:val="24"/>
    </w:rPr>
  </w:style>
  <w:style w:type="paragraph" w:customStyle="1" w:styleId="TSOrange10">
    <w:name w:val="TSOrange10"/>
    <w:basedOn w:val="Normal"/>
    <w:rsid w:val="008F1DF2"/>
    <w:rPr>
      <w:color w:val="E3A856"/>
    </w:rPr>
  </w:style>
  <w:style w:type="paragraph" w:customStyle="1" w:styleId="TSOrange08">
    <w:name w:val="TSOrange08"/>
    <w:basedOn w:val="Normal"/>
    <w:rsid w:val="008F1DF2"/>
    <w:rPr>
      <w:color w:val="E3A856"/>
      <w:sz w:val="16"/>
    </w:rPr>
  </w:style>
  <w:style w:type="paragraph" w:customStyle="1" w:styleId="TSOJBullet08">
    <w:name w:val="TSOJBullet08"/>
    <w:basedOn w:val="TroutmanBullet"/>
    <w:rsid w:val="008F1DF2"/>
    <w:pPr>
      <w:numPr>
        <w:numId w:val="7"/>
      </w:numPr>
    </w:pPr>
    <w:rPr>
      <w:color w:val="E3A856"/>
      <w:sz w:val="16"/>
    </w:rPr>
  </w:style>
  <w:style w:type="paragraph" w:customStyle="1" w:styleId="TSOJBullet10">
    <w:name w:val="TSOJBullet10"/>
    <w:basedOn w:val="TroutmanBullet"/>
    <w:rsid w:val="008F1DF2"/>
    <w:rPr>
      <w:color w:val="E3A856"/>
    </w:rPr>
  </w:style>
  <w:style w:type="paragraph" w:customStyle="1" w:styleId="TSBlackBullet08">
    <w:name w:val="TSBlackBullet08"/>
    <w:basedOn w:val="TSOJBullet08"/>
    <w:rsid w:val="008F1DF2"/>
    <w:pPr>
      <w:numPr>
        <w:numId w:val="5"/>
      </w:numPr>
    </w:pPr>
    <w:rPr>
      <w:color w:val="000000"/>
    </w:rPr>
  </w:style>
  <w:style w:type="paragraph" w:customStyle="1" w:styleId="TSBlackBullet10">
    <w:name w:val="TSBlackBullet10"/>
    <w:basedOn w:val="TSOJBullet10"/>
    <w:rsid w:val="008F1DF2"/>
    <w:pPr>
      <w:numPr>
        <w:numId w:val="4"/>
      </w:numPr>
    </w:pPr>
    <w:rPr>
      <w:color w:val="000000"/>
    </w:rPr>
  </w:style>
  <w:style w:type="paragraph" w:customStyle="1" w:styleId="TSBlueBullet08">
    <w:name w:val="TSBlueBullet08"/>
    <w:basedOn w:val="TSOJBullet08"/>
    <w:rsid w:val="008F1DF2"/>
    <w:pPr>
      <w:numPr>
        <w:numId w:val="2"/>
      </w:numPr>
    </w:pPr>
    <w:rPr>
      <w:color w:val="00639B"/>
    </w:rPr>
  </w:style>
  <w:style w:type="paragraph" w:customStyle="1" w:styleId="TSBlueBullet10">
    <w:name w:val="TSBlueBullet10"/>
    <w:basedOn w:val="TroutmanBullet"/>
    <w:rsid w:val="008F1DF2"/>
    <w:pPr>
      <w:numPr>
        <w:numId w:val="6"/>
      </w:numPr>
    </w:pPr>
    <w:rPr>
      <w:color w:val="00639B"/>
    </w:rPr>
  </w:style>
  <w:style w:type="paragraph" w:customStyle="1" w:styleId="TroutmanSecondLevelBullet">
    <w:name w:val="Troutman Second Level Bullet"/>
    <w:basedOn w:val="TroutmanBullet"/>
    <w:rsid w:val="008F1DF2"/>
    <w:pPr>
      <w:numPr>
        <w:ilvl w:val="1"/>
      </w:numPr>
    </w:pPr>
  </w:style>
  <w:style w:type="paragraph" w:styleId="Header">
    <w:name w:val="header"/>
    <w:basedOn w:val="Normal"/>
    <w:link w:val="HeaderChar"/>
    <w:uiPriority w:val="99"/>
    <w:rsid w:val="00E65D1E"/>
    <w:pPr>
      <w:tabs>
        <w:tab w:val="center" w:pos="4320"/>
        <w:tab w:val="right" w:pos="8640"/>
      </w:tabs>
      <w:spacing w:after="0" w:afterAutospacing="0" w:line="240" w:lineRule="auto"/>
    </w:pPr>
  </w:style>
  <w:style w:type="paragraph" w:styleId="Footer">
    <w:name w:val="footer"/>
    <w:basedOn w:val="Normal"/>
    <w:rsid w:val="00E65D1E"/>
    <w:pPr>
      <w:tabs>
        <w:tab w:val="center" w:pos="4320"/>
        <w:tab w:val="right" w:pos="8640"/>
      </w:tabs>
      <w:spacing w:after="0" w:afterAutospacing="0" w:line="240" w:lineRule="auto"/>
    </w:pPr>
  </w:style>
  <w:style w:type="character" w:styleId="PageNumber">
    <w:name w:val="page number"/>
    <w:basedOn w:val="DefaultParagraphFont"/>
    <w:rsid w:val="002D2536"/>
  </w:style>
  <w:style w:type="paragraph" w:customStyle="1" w:styleId="FooterTop">
    <w:name w:val="Footer Top"/>
    <w:basedOn w:val="Normal"/>
    <w:rsid w:val="00E65D1E"/>
    <w:pPr>
      <w:pBdr>
        <w:top w:val="single" w:sz="4" w:space="1" w:color="auto"/>
      </w:pBdr>
      <w:spacing w:after="0" w:afterAutospacing="0" w:line="240" w:lineRule="auto"/>
    </w:pPr>
  </w:style>
  <w:style w:type="character" w:styleId="FollowedHyperlink">
    <w:name w:val="FollowedHyperlink"/>
    <w:basedOn w:val="DefaultParagraphFont"/>
    <w:rsid w:val="00BA416F"/>
    <w:rPr>
      <w:strike w:val="0"/>
      <w:dstrike w:val="0"/>
      <w:color w:val="000000"/>
      <w:u w:val="none"/>
      <w:effect w:val="none"/>
    </w:rPr>
  </w:style>
  <w:style w:type="character" w:styleId="Emphasis">
    <w:name w:val="Emphasis"/>
    <w:basedOn w:val="DefaultParagraphFont"/>
    <w:qFormat/>
    <w:rsid w:val="00BA416F"/>
    <w:rPr>
      <w:i/>
      <w:iCs/>
    </w:rPr>
  </w:style>
  <w:style w:type="paragraph" w:customStyle="1" w:styleId="TSBlack12">
    <w:name w:val="TSBlack12"/>
    <w:basedOn w:val="Normal"/>
    <w:rsid w:val="00BA416F"/>
    <w:pPr>
      <w:spacing w:before="100" w:beforeAutospacing="1"/>
    </w:pPr>
  </w:style>
  <w:style w:type="paragraph" w:customStyle="1" w:styleId="BodyContent">
    <w:name w:val="BodyContent"/>
    <w:basedOn w:val="Normal"/>
    <w:rsid w:val="00BA416F"/>
    <w:pPr>
      <w:spacing w:before="100" w:beforeAutospacing="1"/>
    </w:pPr>
  </w:style>
  <w:style w:type="paragraph" w:styleId="NormalWeb">
    <w:name w:val="Normal (Web)"/>
    <w:basedOn w:val="Normal"/>
    <w:rsid w:val="00BA416F"/>
    <w:pPr>
      <w:spacing w:before="100" w:beforeAutospacing="1"/>
    </w:pPr>
  </w:style>
  <w:style w:type="character" w:customStyle="1" w:styleId="zzmpTrailerItem">
    <w:name w:val="zzmpTrailerItem"/>
    <w:rsid w:val="00324B61"/>
    <w:rPr>
      <w:rFonts w:ascii="Arial" w:hAnsi="Arial" w:cs="Arial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HeaderChar">
    <w:name w:val="Header Char"/>
    <w:basedOn w:val="DefaultParagraphFont"/>
    <w:link w:val="Header"/>
    <w:uiPriority w:val="99"/>
    <w:rsid w:val="00DD6813"/>
    <w:rPr>
      <w:rFonts w:ascii="Arial" w:eastAsia="PMingLiU" w:hAnsi="Arial"/>
      <w:spacing w:val="4"/>
      <w:w w:val="90"/>
      <w:szCs w:val="24"/>
      <w:lang w:eastAsia="zh-TW"/>
    </w:rPr>
  </w:style>
  <w:style w:type="paragraph" w:styleId="BalloonText">
    <w:name w:val="Balloon Text"/>
    <w:basedOn w:val="Normal"/>
    <w:link w:val="BalloonTextChar"/>
    <w:rsid w:val="00DD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813"/>
    <w:rPr>
      <w:rFonts w:ascii="Tahoma" w:eastAsia="PMingLiU" w:hAnsi="Tahoma" w:cs="Tahoma"/>
      <w:spacing w:val="4"/>
      <w:w w:val="90"/>
      <w:sz w:val="16"/>
      <w:szCs w:val="16"/>
      <w:lang w:eastAsia="zh-TW"/>
    </w:rPr>
  </w:style>
  <w:style w:type="paragraph" w:customStyle="1" w:styleId="NormalLatinArial-BoldMT">
    <w:name w:val="Normal + (Latin) Arial-BoldMT"/>
    <w:aliases w:val="Character scale: 100%,Not Expanded by / Conde..."/>
    <w:basedOn w:val="Normal"/>
    <w:rsid w:val="00DD6813"/>
  </w:style>
  <w:style w:type="character" w:styleId="UnresolvedMention">
    <w:name w:val="Unresolved Mention"/>
    <w:basedOn w:val="DefaultParagraphFont"/>
    <w:uiPriority w:val="99"/>
    <w:semiHidden/>
    <w:unhideWhenUsed/>
    <w:rsid w:val="007832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wortzel@troutma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a.wortzel@troutma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outmansand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Dispute Resolution</vt:lpstr>
    </vt:vector>
  </TitlesOfParts>
  <Company>Hubbard One</Company>
  <LinksUpToDate>false</LinksUpToDate>
  <CharactersWithSpaces>1765</CharactersWithSpaces>
  <SharedDoc>false</SharedDoc>
  <HLinks>
    <vt:vector size="18" baseType="variant">
      <vt:variant>
        <vt:i4>2097250</vt:i4>
      </vt:variant>
      <vt:variant>
        <vt:i4>6</vt:i4>
      </vt:variant>
      <vt:variant>
        <vt:i4>0</vt:i4>
      </vt:variant>
      <vt:variant>
        <vt:i4>5</vt:i4>
      </vt:variant>
      <vt:variant>
        <vt:lpwstr>http://www.troutmansanders.com/</vt:lpwstr>
      </vt:variant>
      <vt:variant>
        <vt:lpwstr/>
      </vt:variant>
      <vt:variant>
        <vt:i4>2097218</vt:i4>
      </vt:variant>
      <vt:variant>
        <vt:i4>3</vt:i4>
      </vt:variant>
      <vt:variant>
        <vt:i4>0</vt:i4>
      </vt:variant>
      <vt:variant>
        <vt:i4>5</vt:i4>
      </vt:variant>
      <vt:variant>
        <vt:lpwstr>mailto:andrea.wortzel@troutmansanders.com</vt:lpwstr>
      </vt:variant>
      <vt:variant>
        <vt:lpwstr/>
      </vt:variant>
      <vt:variant>
        <vt:i4>2097218</vt:i4>
      </vt:variant>
      <vt:variant>
        <vt:i4>0</vt:i4>
      </vt:variant>
      <vt:variant>
        <vt:i4>0</vt:i4>
      </vt:variant>
      <vt:variant>
        <vt:i4>5</vt:i4>
      </vt:variant>
      <vt:variant>
        <vt:lpwstr>mailto:andrea.wortzel@troutmansanders.com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Dispute Resolution</dc:title>
  <dc:subject/>
  <dc:creator>Hubbard One</dc:creator>
  <cp:keywords/>
  <cp:lastModifiedBy>Nunnally, Heidi M.</cp:lastModifiedBy>
  <cp:revision>3</cp:revision>
  <cp:lastPrinted>2016-05-19T15:28:00Z</cp:lastPrinted>
  <dcterms:created xsi:type="dcterms:W3CDTF">2018-05-07T17:27:00Z</dcterms:created>
  <dcterms:modified xsi:type="dcterms:W3CDTF">2018-05-07T17:32:00Z</dcterms:modified>
</cp:coreProperties>
</file>